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ED34D3" w:rsidP="00201E73">
      <w:pPr>
        <w:pStyle w:val="Title"/>
      </w:pPr>
      <w:r>
        <w:t>Design Review Checklist Template</w:t>
      </w:r>
    </w:p>
    <w:p w:rsidR="00A40053" w:rsidRPr="008F0BE1" w:rsidRDefault="003B7B8E" w:rsidP="003B7B8E">
      <w:pPr>
        <w:pStyle w:val="Author"/>
      </w:pPr>
      <w:r>
        <w:t>Personal Software Process for Engineers</w:t>
      </w:r>
    </w:p>
    <w:p w:rsidR="00FD5441" w:rsidRDefault="003B2E45" w:rsidP="0021727F">
      <w:pPr>
        <w:pStyle w:val="Body"/>
      </w:pPr>
      <w:r>
        <w:t xml:space="preserve"> </w:t>
      </w:r>
    </w:p>
    <w:tbl>
      <w:tblPr>
        <w:tblW w:w="5000" w:type="pct"/>
        <w:tblLayout w:type="fixed"/>
        <w:tblCellMar>
          <w:left w:w="0" w:type="dxa"/>
          <w:right w:w="115" w:type="dxa"/>
        </w:tblCellMar>
        <w:tblLook w:val="0000" w:firstRow="0" w:lastRow="0" w:firstColumn="0" w:lastColumn="0" w:noHBand="0" w:noVBand="0"/>
      </w:tblPr>
      <w:tblGrid>
        <w:gridCol w:w="1535"/>
        <w:gridCol w:w="4454"/>
        <w:gridCol w:w="1256"/>
        <w:gridCol w:w="1395"/>
      </w:tblGrid>
      <w:tr w:rsidR="00ED34D3" w:rsidTr="00ED34D3">
        <w:trPr>
          <w:cantSplit/>
        </w:trPr>
        <w:tc>
          <w:tcPr>
            <w:tcW w:w="1584" w:type="dxa"/>
          </w:tcPr>
          <w:p w:rsidR="00ED34D3" w:rsidRPr="00ED34D3" w:rsidRDefault="00ED34D3" w:rsidP="006B17A8">
            <w:pPr>
              <w:rPr>
                <w:szCs w:val="21"/>
              </w:rPr>
            </w:pPr>
            <w:r w:rsidRPr="00ED34D3">
              <w:rPr>
                <w:szCs w:val="21"/>
              </w:rPr>
              <w:t>Student</w:t>
            </w:r>
          </w:p>
        </w:tc>
        <w:tc>
          <w:tcPr>
            <w:tcW w:w="4608" w:type="dxa"/>
            <w:tcBorders>
              <w:top w:val="nil"/>
              <w:left w:val="nil"/>
              <w:bottom w:val="single" w:sz="6" w:space="0" w:color="auto"/>
              <w:right w:val="nil"/>
            </w:tcBorders>
          </w:tcPr>
          <w:p w:rsidR="00ED34D3" w:rsidRPr="00ED34D3" w:rsidRDefault="00ED34D3" w:rsidP="006B17A8">
            <w:pPr>
              <w:rPr>
                <w:szCs w:val="21"/>
              </w:rPr>
            </w:pPr>
          </w:p>
        </w:tc>
        <w:tc>
          <w:tcPr>
            <w:tcW w:w="1296" w:type="dxa"/>
          </w:tcPr>
          <w:p w:rsidR="00ED34D3" w:rsidRPr="00ED34D3" w:rsidRDefault="00ED34D3" w:rsidP="006B17A8">
            <w:pPr>
              <w:rPr>
                <w:szCs w:val="21"/>
              </w:rPr>
            </w:pPr>
            <w:r w:rsidRPr="00ED34D3">
              <w:rPr>
                <w:szCs w:val="21"/>
              </w:rPr>
              <w:t>Date</w:t>
            </w:r>
          </w:p>
        </w:tc>
        <w:tc>
          <w:tcPr>
            <w:tcW w:w="1440" w:type="dxa"/>
            <w:tcBorders>
              <w:top w:val="nil"/>
              <w:left w:val="nil"/>
              <w:bottom w:val="single" w:sz="6" w:space="0" w:color="auto"/>
              <w:right w:val="nil"/>
            </w:tcBorders>
          </w:tcPr>
          <w:p w:rsidR="00ED34D3" w:rsidRPr="00ED34D3" w:rsidRDefault="00ED34D3" w:rsidP="006B17A8">
            <w:pPr>
              <w:rPr>
                <w:szCs w:val="21"/>
              </w:rPr>
            </w:pPr>
          </w:p>
        </w:tc>
      </w:tr>
      <w:tr w:rsidR="00ED34D3" w:rsidTr="00ED34D3">
        <w:trPr>
          <w:cantSplit/>
        </w:trPr>
        <w:tc>
          <w:tcPr>
            <w:tcW w:w="1584" w:type="dxa"/>
          </w:tcPr>
          <w:p w:rsidR="00ED34D3" w:rsidRPr="00ED34D3" w:rsidRDefault="00ED34D3" w:rsidP="006B17A8">
            <w:pPr>
              <w:rPr>
                <w:szCs w:val="21"/>
              </w:rPr>
            </w:pPr>
            <w:r w:rsidRPr="00ED34D3">
              <w:rPr>
                <w:szCs w:val="21"/>
              </w:rPr>
              <w:t>Program</w:t>
            </w:r>
          </w:p>
        </w:tc>
        <w:tc>
          <w:tcPr>
            <w:tcW w:w="4608" w:type="dxa"/>
          </w:tcPr>
          <w:p w:rsidR="00ED34D3" w:rsidRPr="00ED34D3" w:rsidRDefault="00ED34D3" w:rsidP="006B17A8">
            <w:pPr>
              <w:rPr>
                <w:szCs w:val="21"/>
              </w:rPr>
            </w:pPr>
          </w:p>
        </w:tc>
        <w:tc>
          <w:tcPr>
            <w:tcW w:w="1296" w:type="dxa"/>
          </w:tcPr>
          <w:p w:rsidR="00ED34D3" w:rsidRPr="00ED34D3" w:rsidRDefault="00ED34D3" w:rsidP="006B17A8">
            <w:pPr>
              <w:rPr>
                <w:szCs w:val="21"/>
              </w:rPr>
            </w:pPr>
            <w:r w:rsidRPr="00ED34D3">
              <w:rPr>
                <w:szCs w:val="21"/>
              </w:rPr>
              <w:t>Program #</w:t>
            </w:r>
          </w:p>
        </w:tc>
        <w:tc>
          <w:tcPr>
            <w:tcW w:w="1440" w:type="dxa"/>
          </w:tcPr>
          <w:p w:rsidR="00ED34D3" w:rsidRPr="00ED34D3" w:rsidRDefault="00ED34D3" w:rsidP="006B17A8">
            <w:pPr>
              <w:rPr>
                <w:szCs w:val="21"/>
              </w:rPr>
            </w:pPr>
          </w:p>
        </w:tc>
      </w:tr>
      <w:tr w:rsidR="00ED34D3" w:rsidTr="00ED34D3">
        <w:trPr>
          <w:cantSplit/>
        </w:trPr>
        <w:tc>
          <w:tcPr>
            <w:tcW w:w="1584" w:type="dxa"/>
          </w:tcPr>
          <w:p w:rsidR="00ED34D3" w:rsidRPr="00ED34D3" w:rsidRDefault="00ED34D3" w:rsidP="006B17A8">
            <w:pPr>
              <w:rPr>
                <w:szCs w:val="21"/>
              </w:rPr>
            </w:pPr>
            <w:r w:rsidRPr="00ED34D3">
              <w:rPr>
                <w:szCs w:val="21"/>
              </w:rPr>
              <w:t>Instructor</w:t>
            </w:r>
          </w:p>
        </w:tc>
        <w:tc>
          <w:tcPr>
            <w:tcW w:w="4608" w:type="dxa"/>
            <w:tcBorders>
              <w:top w:val="single" w:sz="6" w:space="0" w:color="auto"/>
              <w:left w:val="nil"/>
              <w:bottom w:val="single" w:sz="6" w:space="0" w:color="auto"/>
              <w:right w:val="nil"/>
            </w:tcBorders>
          </w:tcPr>
          <w:p w:rsidR="00ED34D3" w:rsidRPr="00ED34D3" w:rsidRDefault="00ED34D3" w:rsidP="006B17A8">
            <w:pPr>
              <w:rPr>
                <w:szCs w:val="21"/>
              </w:rPr>
            </w:pPr>
          </w:p>
        </w:tc>
        <w:tc>
          <w:tcPr>
            <w:tcW w:w="1296" w:type="dxa"/>
          </w:tcPr>
          <w:p w:rsidR="00ED34D3" w:rsidRPr="00ED34D3" w:rsidRDefault="00ED34D3" w:rsidP="006B17A8">
            <w:pPr>
              <w:rPr>
                <w:szCs w:val="21"/>
              </w:rPr>
            </w:pPr>
            <w:r w:rsidRPr="00ED34D3">
              <w:rPr>
                <w:szCs w:val="21"/>
              </w:rPr>
              <w:t>Language</w:t>
            </w:r>
          </w:p>
        </w:tc>
        <w:tc>
          <w:tcPr>
            <w:tcW w:w="1440" w:type="dxa"/>
            <w:tcBorders>
              <w:top w:val="single" w:sz="6" w:space="0" w:color="auto"/>
              <w:left w:val="nil"/>
              <w:bottom w:val="single" w:sz="6" w:space="0" w:color="auto"/>
              <w:right w:val="nil"/>
            </w:tcBorders>
          </w:tcPr>
          <w:p w:rsidR="00ED34D3" w:rsidRPr="00ED34D3" w:rsidRDefault="00ED34D3" w:rsidP="006B17A8">
            <w:pPr>
              <w:rPr>
                <w:szCs w:val="21"/>
              </w:rPr>
            </w:pPr>
          </w:p>
        </w:tc>
      </w:tr>
    </w:tbl>
    <w:p w:rsidR="00ED34D3" w:rsidRDefault="00ED34D3" w:rsidP="00ED34D3">
      <w:pPr>
        <w:spacing w:line="360" w:lineRule="auto"/>
        <w:jc w:val="both"/>
        <w:rPr>
          <w:b/>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7"/>
        <w:gridCol w:w="7633"/>
      </w:tblGrid>
      <w:tr w:rsidR="00ED34D3" w:rsidTr="00ED34D3">
        <w:tc>
          <w:tcPr>
            <w:tcW w:w="946" w:type="dxa"/>
          </w:tcPr>
          <w:p w:rsidR="00ED34D3" w:rsidRDefault="00ED34D3" w:rsidP="00ED34D3">
            <w:pPr>
              <w:pStyle w:val="TableHeading"/>
            </w:pPr>
            <w:r>
              <w:t>Purpose</w:t>
            </w:r>
          </w:p>
        </w:tc>
        <w:tc>
          <w:tcPr>
            <w:tcW w:w="7239" w:type="dxa"/>
          </w:tcPr>
          <w:p w:rsidR="00ED34D3" w:rsidRDefault="00ED34D3" w:rsidP="00ED34D3">
            <w:pPr>
              <w:pStyle w:val="TableBody"/>
            </w:pPr>
            <w:r>
              <w:t>To guide you in conducting an effective design review</w:t>
            </w:r>
          </w:p>
        </w:tc>
      </w:tr>
      <w:tr w:rsidR="00ED34D3" w:rsidTr="00ED34D3">
        <w:tc>
          <w:tcPr>
            <w:tcW w:w="946" w:type="dxa"/>
          </w:tcPr>
          <w:p w:rsidR="00ED34D3" w:rsidRDefault="00ED34D3" w:rsidP="00ED34D3">
            <w:pPr>
              <w:pStyle w:val="TableHeading"/>
            </w:pPr>
            <w:r>
              <w:t>General</w:t>
            </w:r>
          </w:p>
        </w:tc>
        <w:tc>
          <w:tcPr>
            <w:tcW w:w="7239" w:type="dxa"/>
          </w:tcPr>
          <w:p w:rsidR="00ED34D3" w:rsidRDefault="00ED34D3" w:rsidP="00ED34D3">
            <w:pPr>
              <w:pStyle w:val="TableBody"/>
            </w:pPr>
            <w:r>
              <w:t>Review the entire program for each checklist category; do not attempt to review for more than one category at a time!</w:t>
            </w:r>
          </w:p>
          <w:p w:rsidR="00ED34D3" w:rsidRDefault="00ED34D3" w:rsidP="00ED34D3">
            <w:pPr>
              <w:pStyle w:val="TableBody"/>
            </w:pPr>
            <w:r>
              <w:t>As you complete each review step, check off that item in the box at the right.</w:t>
            </w:r>
          </w:p>
          <w:p w:rsidR="00ED34D3" w:rsidRDefault="00ED34D3" w:rsidP="00ED34D3">
            <w:pPr>
              <w:pStyle w:val="TableBody"/>
            </w:pPr>
            <w:r>
              <w:t xml:space="preserve">Complete the checklist for one program or program unit before reviewing the next. </w:t>
            </w:r>
          </w:p>
        </w:tc>
      </w:tr>
    </w:tbl>
    <w:p w:rsidR="00ED34D3" w:rsidRDefault="00ED34D3" w:rsidP="00ED34D3">
      <w:pPr>
        <w:spacing w:line="360" w:lineRule="auto"/>
        <w:jc w:val="both"/>
        <w:rPr>
          <w:b/>
          <w:sz w:val="12"/>
          <w:szCs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2179"/>
        <w:gridCol w:w="4706"/>
        <w:gridCol w:w="266"/>
        <w:gridCol w:w="267"/>
        <w:gridCol w:w="266"/>
        <w:gridCol w:w="267"/>
      </w:tblGrid>
      <w:tr w:rsidR="00ED34D3" w:rsidTr="00ED34D3">
        <w:trPr>
          <w:jc w:val="center"/>
        </w:trPr>
        <w:tc>
          <w:tcPr>
            <w:tcW w:w="679" w:type="dxa"/>
          </w:tcPr>
          <w:p w:rsidR="00ED34D3" w:rsidRDefault="00ED34D3" w:rsidP="00ED34D3">
            <w:pPr>
              <w:pStyle w:val="TableBody"/>
            </w:pPr>
            <w:r>
              <w:t>Defect Log #</w:t>
            </w:r>
          </w:p>
        </w:tc>
        <w:tc>
          <w:tcPr>
            <w:tcW w:w="2179" w:type="dxa"/>
          </w:tcPr>
          <w:p w:rsidR="00ED34D3" w:rsidRDefault="00ED34D3" w:rsidP="00ED34D3">
            <w:pPr>
              <w:pStyle w:val="TableBody"/>
            </w:pPr>
          </w:p>
        </w:tc>
        <w:tc>
          <w:tcPr>
            <w:tcW w:w="4706" w:type="dxa"/>
          </w:tcPr>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tc>
        <w:tc>
          <w:tcPr>
            <w:tcW w:w="266" w:type="dxa"/>
          </w:tcPr>
          <w:p w:rsidR="00ED34D3" w:rsidRDefault="00ED34D3" w:rsidP="00ED34D3">
            <w:pPr>
              <w:pStyle w:val="TableBody"/>
            </w:pPr>
          </w:p>
        </w:tc>
        <w:tc>
          <w:tcPr>
            <w:tcW w:w="267" w:type="dxa"/>
          </w:tcPr>
          <w:p w:rsidR="00ED34D3" w:rsidRDefault="00ED34D3" w:rsidP="00ED34D3">
            <w:pPr>
              <w:pStyle w:val="TableBody"/>
            </w:pPr>
          </w:p>
        </w:tc>
        <w:tc>
          <w:tcPr>
            <w:tcW w:w="266" w:type="dxa"/>
          </w:tcPr>
          <w:p w:rsidR="00ED34D3" w:rsidRDefault="00ED34D3" w:rsidP="00ED34D3">
            <w:pPr>
              <w:pStyle w:val="TableBody"/>
            </w:pPr>
          </w:p>
        </w:tc>
        <w:tc>
          <w:tcPr>
            <w:tcW w:w="267" w:type="dxa"/>
          </w:tcPr>
          <w:p w:rsidR="00ED34D3" w:rsidRDefault="00ED34D3" w:rsidP="00ED34D3">
            <w:pPr>
              <w:pStyle w:val="TableBody"/>
            </w:pPr>
          </w:p>
        </w:tc>
      </w:tr>
      <w:tr w:rsidR="00ED34D3" w:rsidTr="00ED34D3">
        <w:trPr>
          <w:jc w:val="center"/>
        </w:trPr>
        <w:tc>
          <w:tcPr>
            <w:tcW w:w="679" w:type="dxa"/>
          </w:tcPr>
          <w:p w:rsidR="00ED34D3" w:rsidRDefault="00ED34D3" w:rsidP="00ED34D3">
            <w:pPr>
              <w:pStyle w:val="TableBody"/>
            </w:pPr>
          </w:p>
        </w:tc>
        <w:tc>
          <w:tcPr>
            <w:tcW w:w="2179" w:type="dxa"/>
          </w:tcPr>
          <w:p w:rsidR="00ED34D3" w:rsidRDefault="00ED34D3" w:rsidP="00ED34D3">
            <w:pPr>
              <w:pStyle w:val="TableBody"/>
            </w:pPr>
          </w:p>
        </w:tc>
        <w:tc>
          <w:tcPr>
            <w:tcW w:w="4706" w:type="dxa"/>
          </w:tcPr>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tc>
        <w:tc>
          <w:tcPr>
            <w:tcW w:w="266" w:type="dxa"/>
          </w:tcPr>
          <w:p w:rsidR="00ED34D3" w:rsidRDefault="00ED34D3" w:rsidP="00ED34D3">
            <w:pPr>
              <w:pStyle w:val="TableBody"/>
            </w:pPr>
          </w:p>
        </w:tc>
        <w:tc>
          <w:tcPr>
            <w:tcW w:w="267" w:type="dxa"/>
          </w:tcPr>
          <w:p w:rsidR="00ED34D3" w:rsidRDefault="00ED34D3" w:rsidP="00ED34D3">
            <w:pPr>
              <w:pStyle w:val="TableBody"/>
            </w:pPr>
          </w:p>
        </w:tc>
        <w:tc>
          <w:tcPr>
            <w:tcW w:w="266" w:type="dxa"/>
          </w:tcPr>
          <w:p w:rsidR="00ED34D3" w:rsidRDefault="00ED34D3" w:rsidP="00ED34D3">
            <w:pPr>
              <w:pStyle w:val="TableBody"/>
            </w:pPr>
          </w:p>
        </w:tc>
        <w:tc>
          <w:tcPr>
            <w:tcW w:w="267" w:type="dxa"/>
          </w:tcPr>
          <w:p w:rsidR="00ED34D3" w:rsidRDefault="00ED34D3" w:rsidP="00ED34D3">
            <w:pPr>
              <w:pStyle w:val="TableBody"/>
            </w:pPr>
          </w:p>
        </w:tc>
      </w:tr>
      <w:tr w:rsidR="00ED34D3" w:rsidTr="00ED34D3">
        <w:trPr>
          <w:jc w:val="center"/>
        </w:trPr>
        <w:tc>
          <w:tcPr>
            <w:tcW w:w="679" w:type="dxa"/>
          </w:tcPr>
          <w:p w:rsidR="00ED34D3" w:rsidRDefault="00ED34D3" w:rsidP="00ED34D3">
            <w:pPr>
              <w:pStyle w:val="TableBody"/>
            </w:pPr>
          </w:p>
        </w:tc>
        <w:tc>
          <w:tcPr>
            <w:tcW w:w="2179" w:type="dxa"/>
          </w:tcPr>
          <w:p w:rsidR="00ED34D3" w:rsidRDefault="00ED34D3" w:rsidP="00ED34D3">
            <w:pPr>
              <w:pStyle w:val="TableBody"/>
            </w:pPr>
          </w:p>
        </w:tc>
        <w:tc>
          <w:tcPr>
            <w:tcW w:w="4706" w:type="dxa"/>
          </w:tcPr>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tc>
        <w:tc>
          <w:tcPr>
            <w:tcW w:w="266" w:type="dxa"/>
          </w:tcPr>
          <w:p w:rsidR="00ED34D3" w:rsidRDefault="00ED34D3" w:rsidP="00ED34D3">
            <w:pPr>
              <w:pStyle w:val="TableBody"/>
            </w:pPr>
          </w:p>
        </w:tc>
        <w:tc>
          <w:tcPr>
            <w:tcW w:w="267" w:type="dxa"/>
          </w:tcPr>
          <w:p w:rsidR="00ED34D3" w:rsidRDefault="00ED34D3" w:rsidP="00ED34D3">
            <w:pPr>
              <w:pStyle w:val="TableBody"/>
            </w:pPr>
          </w:p>
        </w:tc>
        <w:tc>
          <w:tcPr>
            <w:tcW w:w="266" w:type="dxa"/>
          </w:tcPr>
          <w:p w:rsidR="00ED34D3" w:rsidRDefault="00ED34D3" w:rsidP="00ED34D3">
            <w:pPr>
              <w:pStyle w:val="TableBody"/>
            </w:pPr>
          </w:p>
        </w:tc>
        <w:tc>
          <w:tcPr>
            <w:tcW w:w="267" w:type="dxa"/>
          </w:tcPr>
          <w:p w:rsidR="00ED34D3" w:rsidRDefault="00ED34D3" w:rsidP="00ED34D3">
            <w:pPr>
              <w:pStyle w:val="TableBody"/>
            </w:pPr>
          </w:p>
        </w:tc>
      </w:tr>
      <w:tr w:rsidR="00ED34D3" w:rsidTr="00ED34D3">
        <w:trPr>
          <w:jc w:val="center"/>
        </w:trPr>
        <w:tc>
          <w:tcPr>
            <w:tcW w:w="679" w:type="dxa"/>
          </w:tcPr>
          <w:p w:rsidR="00ED34D3" w:rsidRDefault="00ED34D3" w:rsidP="00ED34D3">
            <w:pPr>
              <w:pStyle w:val="TableBody"/>
              <w:keepNext/>
            </w:pPr>
          </w:p>
        </w:tc>
        <w:tc>
          <w:tcPr>
            <w:tcW w:w="2179" w:type="dxa"/>
          </w:tcPr>
          <w:p w:rsidR="00ED34D3" w:rsidRDefault="00ED34D3" w:rsidP="00ED34D3">
            <w:pPr>
              <w:pStyle w:val="TableBody"/>
              <w:keepNext/>
            </w:pPr>
          </w:p>
        </w:tc>
        <w:tc>
          <w:tcPr>
            <w:tcW w:w="4706" w:type="dxa"/>
          </w:tcPr>
          <w:p w:rsidR="00ED34D3" w:rsidRDefault="00ED34D3" w:rsidP="00ED34D3">
            <w:pPr>
              <w:pStyle w:val="TableBody"/>
              <w:keepNext/>
            </w:pPr>
          </w:p>
          <w:p w:rsidR="00ED34D3" w:rsidRDefault="00ED34D3" w:rsidP="00ED34D3">
            <w:pPr>
              <w:pStyle w:val="TableBody"/>
              <w:keepNext/>
            </w:pPr>
          </w:p>
          <w:p w:rsidR="00ED34D3" w:rsidRDefault="00ED34D3" w:rsidP="00ED34D3">
            <w:pPr>
              <w:pStyle w:val="TableBody"/>
              <w:keepNext/>
            </w:pPr>
          </w:p>
          <w:p w:rsidR="00ED34D3" w:rsidRDefault="00ED34D3" w:rsidP="00ED34D3">
            <w:pPr>
              <w:pStyle w:val="TableBody"/>
              <w:keepNext/>
            </w:pPr>
          </w:p>
          <w:p w:rsidR="00ED34D3" w:rsidRDefault="00ED34D3" w:rsidP="00ED34D3">
            <w:pPr>
              <w:pStyle w:val="TableBody"/>
              <w:keepNext/>
            </w:pPr>
          </w:p>
          <w:p w:rsidR="00ED34D3" w:rsidRDefault="00ED34D3" w:rsidP="00ED34D3">
            <w:pPr>
              <w:pStyle w:val="TableBody"/>
              <w:keepNext/>
            </w:pPr>
          </w:p>
        </w:tc>
        <w:tc>
          <w:tcPr>
            <w:tcW w:w="266" w:type="dxa"/>
          </w:tcPr>
          <w:p w:rsidR="00ED34D3" w:rsidRDefault="00ED34D3" w:rsidP="00ED34D3">
            <w:pPr>
              <w:pStyle w:val="TableBody"/>
              <w:keepNext/>
            </w:pPr>
          </w:p>
        </w:tc>
        <w:tc>
          <w:tcPr>
            <w:tcW w:w="267" w:type="dxa"/>
          </w:tcPr>
          <w:p w:rsidR="00ED34D3" w:rsidRDefault="00ED34D3" w:rsidP="00ED34D3">
            <w:pPr>
              <w:pStyle w:val="TableBody"/>
              <w:keepNext/>
            </w:pPr>
          </w:p>
        </w:tc>
        <w:tc>
          <w:tcPr>
            <w:tcW w:w="266" w:type="dxa"/>
          </w:tcPr>
          <w:p w:rsidR="00ED34D3" w:rsidRDefault="00ED34D3" w:rsidP="00ED34D3">
            <w:pPr>
              <w:pStyle w:val="TableBody"/>
              <w:keepNext/>
            </w:pPr>
          </w:p>
        </w:tc>
        <w:tc>
          <w:tcPr>
            <w:tcW w:w="267" w:type="dxa"/>
          </w:tcPr>
          <w:p w:rsidR="00ED34D3" w:rsidRDefault="00ED34D3" w:rsidP="00ED34D3">
            <w:pPr>
              <w:pStyle w:val="TableBody"/>
              <w:keepNext/>
            </w:pPr>
          </w:p>
        </w:tc>
      </w:tr>
      <w:tr w:rsidR="00ED34D3" w:rsidTr="00ED34D3">
        <w:trPr>
          <w:jc w:val="center"/>
        </w:trPr>
        <w:tc>
          <w:tcPr>
            <w:tcW w:w="679" w:type="dxa"/>
          </w:tcPr>
          <w:p w:rsidR="00ED34D3" w:rsidRDefault="00ED34D3" w:rsidP="00ED34D3">
            <w:pPr>
              <w:pStyle w:val="TableBody"/>
            </w:pPr>
          </w:p>
        </w:tc>
        <w:tc>
          <w:tcPr>
            <w:tcW w:w="2179" w:type="dxa"/>
          </w:tcPr>
          <w:p w:rsidR="00ED34D3" w:rsidRDefault="00ED34D3" w:rsidP="00ED34D3">
            <w:pPr>
              <w:pStyle w:val="TableBody"/>
            </w:pPr>
          </w:p>
        </w:tc>
        <w:tc>
          <w:tcPr>
            <w:tcW w:w="4706" w:type="dxa"/>
          </w:tcPr>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tc>
        <w:tc>
          <w:tcPr>
            <w:tcW w:w="266" w:type="dxa"/>
          </w:tcPr>
          <w:p w:rsidR="00ED34D3" w:rsidRDefault="00ED34D3" w:rsidP="00ED34D3">
            <w:pPr>
              <w:pStyle w:val="TableBody"/>
            </w:pPr>
          </w:p>
        </w:tc>
        <w:tc>
          <w:tcPr>
            <w:tcW w:w="267" w:type="dxa"/>
          </w:tcPr>
          <w:p w:rsidR="00ED34D3" w:rsidRDefault="00ED34D3" w:rsidP="00ED34D3">
            <w:pPr>
              <w:pStyle w:val="TableBody"/>
            </w:pPr>
          </w:p>
        </w:tc>
        <w:tc>
          <w:tcPr>
            <w:tcW w:w="266" w:type="dxa"/>
          </w:tcPr>
          <w:p w:rsidR="00ED34D3" w:rsidRDefault="00ED34D3" w:rsidP="00ED34D3">
            <w:pPr>
              <w:pStyle w:val="TableBody"/>
            </w:pPr>
          </w:p>
        </w:tc>
        <w:tc>
          <w:tcPr>
            <w:tcW w:w="267" w:type="dxa"/>
          </w:tcPr>
          <w:p w:rsidR="00ED34D3" w:rsidRDefault="00ED34D3" w:rsidP="00ED34D3">
            <w:pPr>
              <w:pStyle w:val="TableBody"/>
            </w:pPr>
          </w:p>
        </w:tc>
      </w:tr>
      <w:tr w:rsidR="00ED34D3" w:rsidTr="00ED34D3">
        <w:trPr>
          <w:jc w:val="center"/>
        </w:trPr>
        <w:tc>
          <w:tcPr>
            <w:tcW w:w="679" w:type="dxa"/>
          </w:tcPr>
          <w:p w:rsidR="00ED34D3" w:rsidRDefault="00ED34D3" w:rsidP="00ED34D3">
            <w:pPr>
              <w:pStyle w:val="TableBody"/>
            </w:pPr>
          </w:p>
        </w:tc>
        <w:tc>
          <w:tcPr>
            <w:tcW w:w="2179" w:type="dxa"/>
          </w:tcPr>
          <w:p w:rsidR="00ED34D3" w:rsidRDefault="00ED34D3" w:rsidP="00ED34D3">
            <w:pPr>
              <w:pStyle w:val="TableBody"/>
            </w:pPr>
          </w:p>
        </w:tc>
        <w:tc>
          <w:tcPr>
            <w:tcW w:w="4706" w:type="dxa"/>
          </w:tcPr>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tc>
        <w:tc>
          <w:tcPr>
            <w:tcW w:w="266" w:type="dxa"/>
          </w:tcPr>
          <w:p w:rsidR="00ED34D3" w:rsidRDefault="00ED34D3" w:rsidP="00ED34D3">
            <w:pPr>
              <w:pStyle w:val="TableBody"/>
            </w:pPr>
          </w:p>
        </w:tc>
        <w:tc>
          <w:tcPr>
            <w:tcW w:w="267" w:type="dxa"/>
          </w:tcPr>
          <w:p w:rsidR="00ED34D3" w:rsidRDefault="00ED34D3" w:rsidP="00ED34D3">
            <w:pPr>
              <w:pStyle w:val="TableBody"/>
            </w:pPr>
          </w:p>
        </w:tc>
        <w:tc>
          <w:tcPr>
            <w:tcW w:w="266" w:type="dxa"/>
          </w:tcPr>
          <w:p w:rsidR="00ED34D3" w:rsidRDefault="00ED34D3" w:rsidP="00ED34D3">
            <w:pPr>
              <w:pStyle w:val="TableBody"/>
            </w:pPr>
          </w:p>
        </w:tc>
        <w:tc>
          <w:tcPr>
            <w:tcW w:w="267" w:type="dxa"/>
          </w:tcPr>
          <w:p w:rsidR="00ED34D3" w:rsidRDefault="00ED34D3" w:rsidP="00ED34D3">
            <w:pPr>
              <w:pStyle w:val="TableBody"/>
            </w:pPr>
          </w:p>
        </w:tc>
      </w:tr>
      <w:tr w:rsidR="00ED34D3" w:rsidTr="00ED34D3">
        <w:trPr>
          <w:jc w:val="center"/>
        </w:trPr>
        <w:tc>
          <w:tcPr>
            <w:tcW w:w="679"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c>
          <w:tcPr>
            <w:tcW w:w="2179"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c>
          <w:tcPr>
            <w:tcW w:w="4706"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tc>
        <w:tc>
          <w:tcPr>
            <w:tcW w:w="266"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c>
          <w:tcPr>
            <w:tcW w:w="267"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c>
          <w:tcPr>
            <w:tcW w:w="266"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c>
          <w:tcPr>
            <w:tcW w:w="267"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r>
      <w:tr w:rsidR="00ED34D3" w:rsidTr="00ED34D3">
        <w:trPr>
          <w:jc w:val="center"/>
        </w:trPr>
        <w:tc>
          <w:tcPr>
            <w:tcW w:w="679"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c>
          <w:tcPr>
            <w:tcW w:w="2179"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c>
          <w:tcPr>
            <w:tcW w:w="4706"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p w:rsidR="00ED34D3" w:rsidRDefault="00ED34D3" w:rsidP="006B17A8">
            <w:pPr>
              <w:pStyle w:val="TableBody"/>
            </w:pPr>
          </w:p>
          <w:p w:rsidR="00ED34D3" w:rsidRDefault="00ED34D3" w:rsidP="006B17A8">
            <w:pPr>
              <w:pStyle w:val="TableBody"/>
            </w:pPr>
          </w:p>
          <w:p w:rsidR="00ED34D3" w:rsidRDefault="00ED34D3" w:rsidP="006B17A8">
            <w:pPr>
              <w:pStyle w:val="TableBody"/>
            </w:pPr>
          </w:p>
          <w:p w:rsidR="00ED34D3" w:rsidRDefault="00ED34D3" w:rsidP="006B17A8">
            <w:pPr>
              <w:pStyle w:val="TableBody"/>
            </w:pPr>
          </w:p>
          <w:p w:rsidR="00ED34D3" w:rsidRDefault="00ED34D3" w:rsidP="006B17A8">
            <w:pPr>
              <w:pStyle w:val="TableBody"/>
            </w:pPr>
          </w:p>
        </w:tc>
        <w:tc>
          <w:tcPr>
            <w:tcW w:w="266"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c>
          <w:tcPr>
            <w:tcW w:w="267"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c>
          <w:tcPr>
            <w:tcW w:w="266"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c>
          <w:tcPr>
            <w:tcW w:w="267"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r>
      <w:tr w:rsidR="00ED34D3" w:rsidTr="00ED34D3">
        <w:trPr>
          <w:jc w:val="center"/>
        </w:trPr>
        <w:tc>
          <w:tcPr>
            <w:tcW w:w="679"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c>
          <w:tcPr>
            <w:tcW w:w="2179"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c>
          <w:tcPr>
            <w:tcW w:w="4706"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p w:rsidR="00ED34D3" w:rsidRDefault="00ED34D3" w:rsidP="006B17A8">
            <w:pPr>
              <w:pStyle w:val="TableBody"/>
            </w:pPr>
          </w:p>
          <w:p w:rsidR="00ED34D3" w:rsidRDefault="00ED34D3" w:rsidP="006B17A8">
            <w:pPr>
              <w:pStyle w:val="TableBody"/>
            </w:pPr>
          </w:p>
          <w:p w:rsidR="00ED34D3" w:rsidRDefault="00ED34D3" w:rsidP="006B17A8">
            <w:pPr>
              <w:pStyle w:val="TableBody"/>
            </w:pPr>
          </w:p>
          <w:p w:rsidR="00ED34D3" w:rsidRDefault="00ED34D3" w:rsidP="006B17A8">
            <w:pPr>
              <w:pStyle w:val="TableBody"/>
            </w:pPr>
          </w:p>
          <w:p w:rsidR="00ED34D3" w:rsidRDefault="00ED34D3" w:rsidP="006B17A8">
            <w:pPr>
              <w:pStyle w:val="TableBody"/>
            </w:pPr>
          </w:p>
        </w:tc>
        <w:tc>
          <w:tcPr>
            <w:tcW w:w="266"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c>
          <w:tcPr>
            <w:tcW w:w="267"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c>
          <w:tcPr>
            <w:tcW w:w="266"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c>
          <w:tcPr>
            <w:tcW w:w="267" w:type="dxa"/>
            <w:tcBorders>
              <w:top w:val="single" w:sz="4" w:space="0" w:color="auto"/>
              <w:left w:val="single" w:sz="4" w:space="0" w:color="auto"/>
              <w:bottom w:val="single" w:sz="4" w:space="0" w:color="auto"/>
              <w:right w:val="single" w:sz="4" w:space="0" w:color="auto"/>
            </w:tcBorders>
          </w:tcPr>
          <w:p w:rsidR="00ED34D3" w:rsidRDefault="00ED34D3" w:rsidP="006B17A8">
            <w:pPr>
              <w:pStyle w:val="TableBody"/>
            </w:pPr>
          </w:p>
        </w:tc>
      </w:tr>
      <w:tr w:rsidR="00ED34D3" w:rsidTr="00ED34D3">
        <w:trPr>
          <w:jc w:val="center"/>
        </w:trPr>
        <w:tc>
          <w:tcPr>
            <w:tcW w:w="679"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c>
          <w:tcPr>
            <w:tcW w:w="2179"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c>
          <w:tcPr>
            <w:tcW w:w="4706"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p w:rsidR="00ED34D3" w:rsidRDefault="00ED34D3" w:rsidP="00ED34D3">
            <w:pPr>
              <w:pStyle w:val="TableBody"/>
            </w:pPr>
          </w:p>
        </w:tc>
        <w:tc>
          <w:tcPr>
            <w:tcW w:w="266"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c>
          <w:tcPr>
            <w:tcW w:w="267"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c>
          <w:tcPr>
            <w:tcW w:w="266"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c>
          <w:tcPr>
            <w:tcW w:w="267" w:type="dxa"/>
            <w:tcBorders>
              <w:top w:val="single" w:sz="4" w:space="0" w:color="auto"/>
              <w:left w:val="single" w:sz="4" w:space="0" w:color="auto"/>
              <w:bottom w:val="single" w:sz="4" w:space="0" w:color="auto"/>
              <w:right w:val="single" w:sz="4" w:space="0" w:color="auto"/>
            </w:tcBorders>
          </w:tcPr>
          <w:p w:rsidR="00ED34D3" w:rsidRDefault="00ED34D3" w:rsidP="00ED34D3">
            <w:pPr>
              <w:pStyle w:val="TableBody"/>
            </w:pPr>
          </w:p>
        </w:tc>
      </w:tr>
    </w:tbl>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21727F">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ED34D3">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1727F"/>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34D3"/>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5BEE63F"/>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TotalTime>
  <Pages>3</Pages>
  <Words>275</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3</cp:revision>
  <cp:lastPrinted>2015-04-23T18:42:00Z</cp:lastPrinted>
  <dcterms:created xsi:type="dcterms:W3CDTF">2018-11-27T16:07:00Z</dcterms:created>
  <dcterms:modified xsi:type="dcterms:W3CDTF">2020-03-24T19:06:00Z</dcterms:modified>
</cp:coreProperties>
</file>